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9EFB" w14:textId="0D6DECE4" w:rsidR="001F5432" w:rsidRPr="001F5432" w:rsidRDefault="001F5432" w:rsidP="6C88D733">
      <w:pPr>
        <w:spacing w:after="0" w:line="240" w:lineRule="auto"/>
        <w:jc w:val="center"/>
        <w:rPr>
          <w:b/>
          <w:bCs/>
        </w:rPr>
      </w:pPr>
      <w:r w:rsidRPr="6C88D733">
        <w:rPr>
          <w:b/>
          <w:bCs/>
        </w:rPr>
        <w:t xml:space="preserve">Request for Approval of Alternative Tier I </w:t>
      </w:r>
      <w:proofErr w:type="gramStart"/>
      <w:r w:rsidRPr="6C88D733">
        <w:rPr>
          <w:b/>
          <w:bCs/>
        </w:rPr>
        <w:t>Training</w:t>
      </w:r>
      <w:proofErr w:type="gramEnd"/>
      <w:r w:rsidRPr="6C88D733">
        <w:rPr>
          <w:b/>
          <w:bCs/>
        </w:rPr>
        <w:t xml:space="preserve"> Program</w:t>
      </w:r>
    </w:p>
    <w:p w14:paraId="265EFB39" w14:textId="75250314" w:rsidR="001F5432" w:rsidRDefault="00E5153F" w:rsidP="001F5432">
      <w:pPr>
        <w:spacing w:after="0" w:line="240" w:lineRule="auto"/>
        <w:rPr>
          <w:b/>
          <w:bCs/>
        </w:rPr>
      </w:pPr>
      <w:r>
        <w:rPr>
          <w:rFonts w:ascii="Arial" w:hAnsi="Arial" w:cs="Arial"/>
          <w:sz w:val="22"/>
          <w:szCs w:val="22"/>
        </w:rPr>
        <w:pict w14:anchorId="562C1B6D">
          <v:rect id="_x0000_i1025" style="width:0;height:1.5pt" o:hralign="center" o:hrstd="t" o:hr="t" fillcolor="#a0a0a0" stroked="f"/>
        </w:pict>
      </w:r>
    </w:p>
    <w:p w14:paraId="547421F3" w14:textId="6E9DC8CB" w:rsidR="001F5432" w:rsidRDefault="001F5432" w:rsidP="001F5432">
      <w:pPr>
        <w:spacing w:after="0" w:line="240" w:lineRule="auto"/>
        <w:rPr>
          <w:b/>
          <w:bCs/>
        </w:rPr>
      </w:pPr>
      <w:r w:rsidRPr="001F5432">
        <w:rPr>
          <w:b/>
          <w:bCs/>
        </w:rPr>
        <w:t>Section 1</w:t>
      </w:r>
      <w:proofErr w:type="gramStart"/>
      <w:r w:rsidRPr="001F5432">
        <w:rPr>
          <w:b/>
          <w:bCs/>
        </w:rPr>
        <w:t xml:space="preserve">: </w:t>
      </w:r>
      <w:r>
        <w:rPr>
          <w:b/>
          <w:bCs/>
        </w:rPr>
        <w:tab/>
      </w:r>
      <w:r w:rsidRPr="001F5432">
        <w:rPr>
          <w:b/>
          <w:bCs/>
        </w:rPr>
        <w:t>LWDB</w:t>
      </w:r>
      <w:proofErr w:type="gramEnd"/>
      <w:r w:rsidRPr="001F5432">
        <w:rPr>
          <w:b/>
          <w:bCs/>
        </w:rPr>
        <w:t xml:space="preserve"> Contact Information</w:t>
      </w:r>
    </w:p>
    <w:p w14:paraId="42007437" w14:textId="77777777" w:rsidR="001F5432" w:rsidRPr="001F5432" w:rsidRDefault="001F5432" w:rsidP="001F5432">
      <w:pPr>
        <w:spacing w:after="0" w:line="240" w:lineRule="auto"/>
        <w:rPr>
          <w:rFonts w:ascii="Arial" w:hAnsi="Arial" w:cs="Arial"/>
          <w:b/>
          <w:bCs/>
          <w:sz w:val="22"/>
          <w:szCs w:val="22"/>
        </w:rPr>
      </w:pPr>
    </w:p>
    <w:p w14:paraId="79A4EA85" w14:textId="4EEF2587" w:rsidR="001F5432" w:rsidRPr="001F5432" w:rsidRDefault="001F5432" w:rsidP="001F5432">
      <w:pPr>
        <w:numPr>
          <w:ilvl w:val="0"/>
          <w:numId w:val="1"/>
        </w:numPr>
        <w:spacing w:after="0" w:line="240" w:lineRule="auto"/>
        <w:rPr>
          <w:rFonts w:ascii="Arial" w:hAnsi="Arial" w:cs="Arial"/>
          <w:sz w:val="22"/>
          <w:szCs w:val="22"/>
        </w:rPr>
      </w:pPr>
      <w:r w:rsidRPr="001F5432">
        <w:rPr>
          <w:rFonts w:ascii="Arial" w:hAnsi="Arial" w:cs="Arial"/>
          <w:b/>
          <w:bCs/>
          <w:sz w:val="22"/>
          <w:szCs w:val="22"/>
        </w:rPr>
        <w:t>LWDB Name:</w:t>
      </w:r>
      <w:r w:rsidRPr="001F5432">
        <w:rPr>
          <w:rFonts w:ascii="Arial" w:hAnsi="Arial" w:cs="Arial"/>
          <w:sz w:val="22"/>
          <w:szCs w:val="22"/>
        </w:rPr>
        <w:t xml:space="preserve"> [Text Field] </w:t>
      </w:r>
      <w:r w:rsidRPr="001F5432">
        <w:rPr>
          <w:rFonts w:ascii="Arial" w:hAnsi="Arial" w:cs="Arial"/>
          <w:sz w:val="22"/>
          <w:szCs w:val="22"/>
        </w:rPr>
        <w:tab/>
      </w:r>
      <w:r w:rsidRPr="001F5432">
        <w:rPr>
          <w:rFonts w:ascii="Arial" w:hAnsi="Arial" w:cs="Arial"/>
          <w:sz w:val="22"/>
          <w:szCs w:val="22"/>
        </w:rPr>
        <w:tab/>
      </w:r>
      <w:r w:rsidRPr="001F5432">
        <w:rPr>
          <w:rFonts w:ascii="Arial" w:hAnsi="Arial" w:cs="Arial"/>
          <w:b/>
          <w:bCs/>
          <w:sz w:val="22"/>
          <w:szCs w:val="22"/>
        </w:rPr>
        <w:t>Contact Person:</w:t>
      </w:r>
      <w:r w:rsidRPr="001F5432">
        <w:rPr>
          <w:rFonts w:ascii="Arial" w:hAnsi="Arial" w:cs="Arial"/>
          <w:sz w:val="22"/>
          <w:szCs w:val="22"/>
        </w:rPr>
        <w:t xml:space="preserve"> [Text Field] </w:t>
      </w:r>
    </w:p>
    <w:p w14:paraId="31F3D823" w14:textId="399D9AAD" w:rsidR="001F5432" w:rsidRPr="001F5432" w:rsidRDefault="001F5432" w:rsidP="001F5432">
      <w:pPr>
        <w:numPr>
          <w:ilvl w:val="0"/>
          <w:numId w:val="1"/>
        </w:numPr>
        <w:spacing w:after="0" w:line="240" w:lineRule="auto"/>
        <w:rPr>
          <w:rFonts w:ascii="Arial" w:hAnsi="Arial" w:cs="Arial"/>
          <w:sz w:val="22"/>
          <w:szCs w:val="22"/>
        </w:rPr>
      </w:pPr>
      <w:r w:rsidRPr="001F5432">
        <w:rPr>
          <w:rFonts w:ascii="Arial" w:hAnsi="Arial" w:cs="Arial"/>
          <w:b/>
          <w:bCs/>
          <w:sz w:val="22"/>
          <w:szCs w:val="22"/>
        </w:rPr>
        <w:t>Title:</w:t>
      </w:r>
      <w:r w:rsidRPr="001F5432">
        <w:rPr>
          <w:rFonts w:ascii="Arial" w:hAnsi="Arial" w:cs="Arial"/>
          <w:sz w:val="22"/>
          <w:szCs w:val="22"/>
        </w:rPr>
        <w:t xml:space="preserve"> [Text Field] </w:t>
      </w:r>
      <w:r w:rsidRPr="001F5432">
        <w:rPr>
          <w:rFonts w:ascii="Arial" w:hAnsi="Arial" w:cs="Arial"/>
          <w:sz w:val="22"/>
          <w:szCs w:val="22"/>
        </w:rPr>
        <w:tab/>
      </w:r>
      <w:r w:rsidRPr="001F5432">
        <w:rPr>
          <w:rFonts w:ascii="Arial" w:hAnsi="Arial" w:cs="Arial"/>
          <w:sz w:val="22"/>
          <w:szCs w:val="22"/>
        </w:rPr>
        <w:tab/>
      </w:r>
      <w:r w:rsidRPr="001F5432">
        <w:rPr>
          <w:rFonts w:ascii="Arial" w:hAnsi="Arial" w:cs="Arial"/>
          <w:sz w:val="22"/>
          <w:szCs w:val="22"/>
        </w:rPr>
        <w:tab/>
      </w:r>
      <w:r w:rsidRPr="001F5432">
        <w:rPr>
          <w:rFonts w:ascii="Arial" w:hAnsi="Arial" w:cs="Arial"/>
          <w:b/>
          <w:bCs/>
          <w:sz w:val="22"/>
          <w:szCs w:val="22"/>
        </w:rPr>
        <w:t>Email:</w:t>
      </w:r>
      <w:r w:rsidRPr="001F5432">
        <w:rPr>
          <w:rFonts w:ascii="Arial" w:hAnsi="Arial" w:cs="Arial"/>
          <w:sz w:val="22"/>
          <w:szCs w:val="22"/>
        </w:rPr>
        <w:t xml:space="preserve"> [Text Field] </w:t>
      </w:r>
    </w:p>
    <w:p w14:paraId="05CA196D" w14:textId="5A49F6C9" w:rsidR="001F5432" w:rsidRPr="001F5432" w:rsidRDefault="001F5432" w:rsidP="001F5432">
      <w:pPr>
        <w:numPr>
          <w:ilvl w:val="0"/>
          <w:numId w:val="1"/>
        </w:numPr>
        <w:spacing w:after="0" w:line="240" w:lineRule="auto"/>
        <w:rPr>
          <w:rFonts w:ascii="Arial" w:hAnsi="Arial" w:cs="Arial"/>
          <w:sz w:val="22"/>
          <w:szCs w:val="22"/>
        </w:rPr>
      </w:pPr>
      <w:r w:rsidRPr="001F5432">
        <w:rPr>
          <w:rFonts w:ascii="Arial" w:hAnsi="Arial" w:cs="Arial"/>
          <w:b/>
          <w:bCs/>
          <w:sz w:val="22"/>
          <w:szCs w:val="22"/>
        </w:rPr>
        <w:t>Phone:</w:t>
      </w:r>
      <w:r w:rsidRPr="001F5432">
        <w:rPr>
          <w:rFonts w:ascii="Arial" w:hAnsi="Arial" w:cs="Arial"/>
          <w:sz w:val="22"/>
          <w:szCs w:val="22"/>
        </w:rPr>
        <w:t xml:space="preserve"> [Text Field] </w:t>
      </w:r>
      <w:r w:rsidRPr="001F5432">
        <w:rPr>
          <w:rFonts w:ascii="Arial" w:hAnsi="Arial" w:cs="Arial"/>
          <w:sz w:val="22"/>
          <w:szCs w:val="22"/>
        </w:rPr>
        <w:tab/>
      </w:r>
      <w:r w:rsidRPr="001F5432">
        <w:rPr>
          <w:rFonts w:ascii="Arial" w:hAnsi="Arial" w:cs="Arial"/>
          <w:sz w:val="22"/>
          <w:szCs w:val="22"/>
        </w:rPr>
        <w:tab/>
      </w:r>
      <w:r w:rsidRPr="001F5432">
        <w:rPr>
          <w:rFonts w:ascii="Arial" w:hAnsi="Arial" w:cs="Arial"/>
          <w:sz w:val="22"/>
          <w:szCs w:val="22"/>
        </w:rPr>
        <w:tab/>
      </w:r>
      <w:r w:rsidRPr="001F5432">
        <w:rPr>
          <w:rFonts w:ascii="Arial" w:hAnsi="Arial" w:cs="Arial"/>
          <w:b/>
          <w:bCs/>
          <w:sz w:val="22"/>
          <w:szCs w:val="22"/>
        </w:rPr>
        <w:t>Date of Submission:</w:t>
      </w:r>
      <w:r w:rsidRPr="001F5432">
        <w:rPr>
          <w:rFonts w:ascii="Arial" w:hAnsi="Arial" w:cs="Arial"/>
          <w:sz w:val="22"/>
          <w:szCs w:val="22"/>
        </w:rPr>
        <w:t xml:space="preserve"> [Date Picker]</w:t>
      </w:r>
    </w:p>
    <w:p w14:paraId="353E2E1C" w14:textId="77777777" w:rsidR="001F5432" w:rsidRPr="001F5432" w:rsidRDefault="00E5153F" w:rsidP="001F5432">
      <w:pPr>
        <w:spacing w:after="0" w:line="240" w:lineRule="auto"/>
        <w:rPr>
          <w:rFonts w:ascii="Arial" w:hAnsi="Arial" w:cs="Arial"/>
          <w:sz w:val="22"/>
          <w:szCs w:val="22"/>
        </w:rPr>
      </w:pPr>
      <w:r>
        <w:rPr>
          <w:rFonts w:ascii="Arial" w:hAnsi="Arial" w:cs="Arial"/>
          <w:sz w:val="22"/>
          <w:szCs w:val="22"/>
        </w:rPr>
        <w:pict w14:anchorId="48F47251">
          <v:rect id="_x0000_i1026" style="width:0;height:1.5pt" o:hralign="center" o:hrstd="t" o:hr="t" fillcolor="#a0a0a0" stroked="f"/>
        </w:pict>
      </w:r>
    </w:p>
    <w:p w14:paraId="2D7BB4E6" w14:textId="77777777" w:rsidR="001F5432" w:rsidRDefault="001F5432" w:rsidP="001F5432">
      <w:pPr>
        <w:spacing w:after="0" w:line="240" w:lineRule="auto"/>
        <w:rPr>
          <w:rFonts w:ascii="Arial" w:hAnsi="Arial" w:cs="Arial"/>
          <w:b/>
          <w:bCs/>
          <w:sz w:val="22"/>
          <w:szCs w:val="22"/>
        </w:rPr>
      </w:pPr>
      <w:r w:rsidRPr="001F5432">
        <w:rPr>
          <w:rFonts w:ascii="Arial" w:hAnsi="Arial" w:cs="Arial"/>
          <w:b/>
          <w:bCs/>
          <w:sz w:val="22"/>
          <w:szCs w:val="22"/>
        </w:rPr>
        <w:t>Section 2: Training Program Overview</w:t>
      </w:r>
    </w:p>
    <w:p w14:paraId="453F0FFB" w14:textId="77777777" w:rsidR="001F5432" w:rsidRPr="001F5432" w:rsidRDefault="001F5432" w:rsidP="001F5432">
      <w:pPr>
        <w:spacing w:after="0" w:line="240" w:lineRule="auto"/>
        <w:rPr>
          <w:rFonts w:ascii="Arial" w:hAnsi="Arial" w:cs="Arial"/>
          <w:b/>
          <w:bCs/>
          <w:sz w:val="22"/>
          <w:szCs w:val="22"/>
        </w:rPr>
      </w:pPr>
    </w:p>
    <w:p w14:paraId="7DD7B564" w14:textId="77777777" w:rsidR="001F5432" w:rsidRPr="001F5432" w:rsidRDefault="001F5432" w:rsidP="001F5432">
      <w:pPr>
        <w:numPr>
          <w:ilvl w:val="0"/>
          <w:numId w:val="2"/>
        </w:numPr>
        <w:spacing w:after="0" w:line="240" w:lineRule="auto"/>
        <w:rPr>
          <w:rFonts w:ascii="Arial" w:hAnsi="Arial" w:cs="Arial"/>
          <w:sz w:val="22"/>
          <w:szCs w:val="22"/>
        </w:rPr>
      </w:pPr>
      <w:r w:rsidRPr="001F5432">
        <w:rPr>
          <w:rFonts w:ascii="Arial" w:hAnsi="Arial" w:cs="Arial"/>
          <w:b/>
          <w:bCs/>
          <w:sz w:val="22"/>
          <w:szCs w:val="22"/>
        </w:rPr>
        <w:t>Title of Proposed Training:</w:t>
      </w:r>
      <w:r w:rsidRPr="001F5432">
        <w:rPr>
          <w:rFonts w:ascii="Arial" w:hAnsi="Arial" w:cs="Arial"/>
          <w:sz w:val="22"/>
          <w:szCs w:val="22"/>
        </w:rPr>
        <w:t xml:space="preserve"> [Text Field] </w:t>
      </w:r>
    </w:p>
    <w:p w14:paraId="5756B55D" w14:textId="77777777" w:rsidR="001F5432" w:rsidRPr="001F5432" w:rsidRDefault="001F5432" w:rsidP="001F5432">
      <w:pPr>
        <w:numPr>
          <w:ilvl w:val="0"/>
          <w:numId w:val="2"/>
        </w:numPr>
        <w:spacing w:after="0" w:line="240" w:lineRule="auto"/>
        <w:rPr>
          <w:rFonts w:ascii="Arial" w:hAnsi="Arial" w:cs="Arial"/>
          <w:sz w:val="22"/>
          <w:szCs w:val="22"/>
        </w:rPr>
      </w:pPr>
      <w:r w:rsidRPr="001F5432">
        <w:rPr>
          <w:rFonts w:ascii="Arial" w:hAnsi="Arial" w:cs="Arial"/>
          <w:b/>
          <w:bCs/>
          <w:sz w:val="22"/>
          <w:szCs w:val="22"/>
        </w:rPr>
        <w:t>Training Provider:</w:t>
      </w:r>
      <w:r w:rsidRPr="001F5432">
        <w:rPr>
          <w:rFonts w:ascii="Arial" w:hAnsi="Arial" w:cs="Arial"/>
          <w:sz w:val="22"/>
          <w:szCs w:val="22"/>
        </w:rPr>
        <w:t xml:space="preserve"> [Text Field] </w:t>
      </w:r>
    </w:p>
    <w:p w14:paraId="34788A53" w14:textId="77777777" w:rsidR="001F5432" w:rsidRPr="001F5432" w:rsidRDefault="001F5432" w:rsidP="001F5432">
      <w:pPr>
        <w:numPr>
          <w:ilvl w:val="0"/>
          <w:numId w:val="2"/>
        </w:numPr>
        <w:spacing w:after="0" w:line="240" w:lineRule="auto"/>
        <w:rPr>
          <w:rFonts w:ascii="Arial" w:hAnsi="Arial" w:cs="Arial"/>
          <w:sz w:val="22"/>
          <w:szCs w:val="22"/>
        </w:rPr>
      </w:pPr>
      <w:r w:rsidRPr="001F5432">
        <w:rPr>
          <w:rFonts w:ascii="Arial" w:hAnsi="Arial" w:cs="Arial"/>
          <w:b/>
          <w:bCs/>
          <w:sz w:val="22"/>
          <w:szCs w:val="22"/>
        </w:rPr>
        <w:t>Delivery Method:</w:t>
      </w:r>
    </w:p>
    <w:p w14:paraId="3D83AFEA" w14:textId="353D02BB" w:rsidR="001F5432" w:rsidRDefault="001F5432" w:rsidP="001F5432">
      <w:pPr>
        <w:numPr>
          <w:ilvl w:val="1"/>
          <w:numId w:val="2"/>
        </w:numPr>
        <w:spacing w:after="0" w:line="240" w:lineRule="auto"/>
        <w:rPr>
          <w:rFonts w:ascii="Arial" w:hAnsi="Arial" w:cs="Arial"/>
          <w:sz w:val="22"/>
          <w:szCs w:val="22"/>
        </w:rPr>
      </w:pPr>
      <w:proofErr w:type="gramStart"/>
      <w:r w:rsidRPr="001F5432">
        <w:rPr>
          <w:rFonts w:ascii="Arial" w:hAnsi="Arial" w:cs="Arial"/>
          <w:sz w:val="22"/>
          <w:szCs w:val="22"/>
        </w:rPr>
        <w:t>[ ]</w:t>
      </w:r>
      <w:proofErr w:type="gramEnd"/>
      <w:r w:rsidRPr="001F5432">
        <w:rPr>
          <w:rFonts w:ascii="Arial" w:hAnsi="Arial" w:cs="Arial"/>
          <w:sz w:val="22"/>
          <w:szCs w:val="22"/>
        </w:rPr>
        <w:t xml:space="preserve"> In-person </w:t>
      </w:r>
      <w:r w:rsidRPr="001F5432">
        <w:rPr>
          <w:rFonts w:ascii="Arial" w:hAnsi="Arial" w:cs="Arial"/>
          <w:sz w:val="22"/>
          <w:szCs w:val="22"/>
        </w:rPr>
        <w:tab/>
      </w:r>
      <w:proofErr w:type="gramStart"/>
      <w:r w:rsidRPr="001F5432">
        <w:rPr>
          <w:rFonts w:ascii="Arial" w:hAnsi="Arial" w:cs="Arial"/>
          <w:sz w:val="22"/>
          <w:szCs w:val="22"/>
        </w:rPr>
        <w:t>[ ]</w:t>
      </w:r>
      <w:proofErr w:type="gramEnd"/>
      <w:r w:rsidRPr="001F5432">
        <w:rPr>
          <w:rFonts w:ascii="Arial" w:hAnsi="Arial" w:cs="Arial"/>
          <w:sz w:val="22"/>
          <w:szCs w:val="22"/>
        </w:rPr>
        <w:t xml:space="preserve"> Virtual </w:t>
      </w:r>
      <w:r w:rsidRPr="001F5432">
        <w:rPr>
          <w:rFonts w:ascii="Arial" w:hAnsi="Arial" w:cs="Arial"/>
          <w:sz w:val="22"/>
          <w:szCs w:val="22"/>
        </w:rPr>
        <w:tab/>
      </w:r>
      <w:proofErr w:type="gramStart"/>
      <w:r w:rsidRPr="001F5432">
        <w:rPr>
          <w:rFonts w:ascii="Arial" w:hAnsi="Arial" w:cs="Arial"/>
          <w:sz w:val="22"/>
          <w:szCs w:val="22"/>
        </w:rPr>
        <w:t>[ ]</w:t>
      </w:r>
      <w:proofErr w:type="gramEnd"/>
      <w:r w:rsidRPr="001F5432">
        <w:rPr>
          <w:rFonts w:ascii="Arial" w:hAnsi="Arial" w:cs="Arial"/>
          <w:sz w:val="22"/>
          <w:szCs w:val="22"/>
        </w:rPr>
        <w:t xml:space="preserve"> Hybrid </w:t>
      </w:r>
    </w:p>
    <w:p w14:paraId="5D7B89C0" w14:textId="77777777" w:rsidR="001F5432" w:rsidRPr="001F5432" w:rsidRDefault="001F5432" w:rsidP="001F5432">
      <w:pPr>
        <w:spacing w:after="0" w:line="240" w:lineRule="auto"/>
        <w:ind w:left="1440"/>
        <w:rPr>
          <w:rFonts w:ascii="Arial" w:hAnsi="Arial" w:cs="Arial"/>
          <w:sz w:val="22"/>
          <w:szCs w:val="22"/>
        </w:rPr>
      </w:pPr>
    </w:p>
    <w:p w14:paraId="00007DDA" w14:textId="77777777" w:rsidR="001F5432" w:rsidRPr="001F5432" w:rsidRDefault="001F5432" w:rsidP="001F5432">
      <w:pPr>
        <w:numPr>
          <w:ilvl w:val="0"/>
          <w:numId w:val="2"/>
        </w:numPr>
        <w:spacing w:after="0" w:line="240" w:lineRule="auto"/>
        <w:rPr>
          <w:rFonts w:ascii="Arial" w:hAnsi="Arial" w:cs="Arial"/>
          <w:sz w:val="22"/>
          <w:szCs w:val="22"/>
        </w:rPr>
      </w:pPr>
      <w:r w:rsidRPr="001F5432">
        <w:rPr>
          <w:rFonts w:ascii="Arial" w:hAnsi="Arial" w:cs="Arial"/>
          <w:b/>
          <w:bCs/>
          <w:sz w:val="22"/>
          <w:szCs w:val="22"/>
        </w:rPr>
        <w:t>Total Training Hours:</w:t>
      </w:r>
      <w:r w:rsidRPr="001F5432">
        <w:rPr>
          <w:rFonts w:ascii="Arial" w:hAnsi="Arial" w:cs="Arial"/>
          <w:sz w:val="22"/>
          <w:szCs w:val="22"/>
        </w:rPr>
        <w:t xml:space="preserve"> [Numeric Field]</w:t>
      </w:r>
    </w:p>
    <w:p w14:paraId="2DE8BF81" w14:textId="77777777" w:rsidR="001F5432" w:rsidRPr="001F5432" w:rsidRDefault="00E5153F" w:rsidP="001F5432">
      <w:pPr>
        <w:spacing w:after="0" w:line="240" w:lineRule="auto"/>
        <w:rPr>
          <w:rFonts w:ascii="Arial" w:hAnsi="Arial" w:cs="Arial"/>
          <w:sz w:val="22"/>
          <w:szCs w:val="22"/>
        </w:rPr>
      </w:pPr>
      <w:r>
        <w:rPr>
          <w:rFonts w:ascii="Arial" w:hAnsi="Arial" w:cs="Arial"/>
          <w:sz w:val="22"/>
          <w:szCs w:val="22"/>
        </w:rPr>
        <w:pict w14:anchorId="64D25847">
          <v:rect id="_x0000_i1027" style="width:0;height:1.5pt" o:hralign="center" o:hrstd="t" o:hr="t" fillcolor="#a0a0a0" stroked="f"/>
        </w:pict>
      </w:r>
    </w:p>
    <w:p w14:paraId="4F8D4AEC" w14:textId="49EBF44F" w:rsidR="001F5432" w:rsidRDefault="001F5432" w:rsidP="461EAECB">
      <w:pPr>
        <w:spacing w:after="0" w:line="240" w:lineRule="auto"/>
        <w:rPr>
          <w:rFonts w:ascii="Arial" w:hAnsi="Arial" w:cs="Arial"/>
          <w:sz w:val="22"/>
          <w:szCs w:val="22"/>
        </w:rPr>
      </w:pPr>
      <w:r w:rsidRPr="4AE7EF98">
        <w:rPr>
          <w:rFonts w:ascii="Arial" w:hAnsi="Arial" w:cs="Arial"/>
          <w:b/>
          <w:bCs/>
          <w:sz w:val="22"/>
          <w:szCs w:val="22"/>
        </w:rPr>
        <w:t>Section 3: Alignment with Tier I Requirements</w:t>
      </w:r>
      <w:r w:rsidR="4CE7AC73" w:rsidRPr="4AE7EF98">
        <w:rPr>
          <w:rFonts w:ascii="Arial" w:hAnsi="Arial" w:cs="Arial"/>
          <w:b/>
          <w:bCs/>
          <w:sz w:val="22"/>
          <w:szCs w:val="22"/>
        </w:rPr>
        <w:t xml:space="preserve">: </w:t>
      </w:r>
    </w:p>
    <w:p w14:paraId="1DFFD366" w14:textId="3E4C596C" w:rsidR="461EAECB" w:rsidRDefault="461EAECB" w:rsidP="461EAECB">
      <w:pPr>
        <w:spacing w:after="0" w:line="240" w:lineRule="auto"/>
        <w:rPr>
          <w:rFonts w:ascii="Arial" w:hAnsi="Arial" w:cs="Arial"/>
          <w:b/>
          <w:bCs/>
          <w:sz w:val="22"/>
          <w:szCs w:val="22"/>
        </w:rPr>
      </w:pPr>
    </w:p>
    <w:p w14:paraId="530FE421" w14:textId="25F78880" w:rsidR="26AE5B2C" w:rsidRDefault="26AE5B2C" w:rsidP="461EAECB">
      <w:pPr>
        <w:spacing w:after="0" w:line="240" w:lineRule="auto"/>
        <w:ind w:left="720"/>
        <w:rPr>
          <w:rFonts w:ascii="Arial" w:hAnsi="Arial" w:cs="Arial"/>
          <w:sz w:val="22"/>
          <w:szCs w:val="22"/>
        </w:rPr>
      </w:pPr>
      <w:r w:rsidRPr="461EAECB">
        <w:rPr>
          <w:rFonts w:ascii="Arial" w:hAnsi="Arial" w:cs="Arial"/>
          <w:b/>
          <w:bCs/>
          <w:sz w:val="22"/>
          <w:szCs w:val="22"/>
        </w:rPr>
        <w:t>1. Ensure Excellent Customer Service</w:t>
      </w:r>
      <w:r w:rsidRPr="461EAECB">
        <w:rPr>
          <w:rFonts w:ascii="Arial" w:hAnsi="Arial" w:cs="Arial"/>
          <w:sz w:val="22"/>
          <w:szCs w:val="22"/>
        </w:rPr>
        <w:t>: Serve jobseekers and businesses with clear, respectful, and timely support—whether in person, by phone, or in writing.</w:t>
      </w:r>
    </w:p>
    <w:p w14:paraId="452E1BD3" w14:textId="4BD13541" w:rsidR="26AE5B2C" w:rsidRDefault="26AE5B2C" w:rsidP="461EAECB">
      <w:pPr>
        <w:pStyle w:val="ListParagraph"/>
      </w:pPr>
      <w:r w:rsidRPr="461EAECB">
        <w:rPr>
          <w:b/>
          <w:bCs/>
        </w:rPr>
        <w:t>2. Build Business Relationships:</w:t>
      </w:r>
      <w:r>
        <w:t xml:space="preserve"> Engage local employers, understand their needs, and coordinate outreach and support services.</w:t>
      </w:r>
    </w:p>
    <w:p w14:paraId="72364881" w14:textId="378F9987" w:rsidR="26AE5B2C" w:rsidRDefault="26AE5B2C" w:rsidP="461EAECB">
      <w:pPr>
        <w:pStyle w:val="ListParagraph"/>
      </w:pPr>
      <w:r w:rsidRPr="461EAECB">
        <w:rPr>
          <w:b/>
          <w:bCs/>
        </w:rPr>
        <w:t>3. Support Hiring and Job Matching:</w:t>
      </w:r>
      <w:r>
        <w:t xml:space="preserve"> Assist with job matching, placement, recruitment, job fairs, hiring events, and online tools.</w:t>
      </w:r>
    </w:p>
    <w:p w14:paraId="605B1498" w14:textId="2E6AC2B8" w:rsidR="26AE5B2C" w:rsidRDefault="26AE5B2C" w:rsidP="461EAECB">
      <w:pPr>
        <w:pStyle w:val="ListParagraph"/>
      </w:pPr>
      <w:r w:rsidRPr="461EAECB">
        <w:rPr>
          <w:b/>
          <w:bCs/>
        </w:rPr>
        <w:t>4. Understand Training Options:</w:t>
      </w:r>
      <w:r>
        <w:t xml:space="preserve"> Explain Florida-approved training programs, including apprenticeships, internships, and work-based learning.</w:t>
      </w:r>
    </w:p>
    <w:p w14:paraId="180B3C4B" w14:textId="10A403A8" w:rsidR="26AE5B2C" w:rsidRDefault="26AE5B2C" w:rsidP="461EAECB">
      <w:pPr>
        <w:pStyle w:val="ListParagraph"/>
      </w:pPr>
      <w:r w:rsidRPr="461EAECB">
        <w:rPr>
          <w:b/>
          <w:bCs/>
        </w:rPr>
        <w:t>5. Apply Workforce Policies:</w:t>
      </w:r>
      <w:r>
        <w:t xml:space="preserve"> Understand WIOA, Florida’s workforce plans, and the roles of CareerSource Florida and the State Workforce Development Board.</w:t>
      </w:r>
    </w:p>
    <w:p w14:paraId="3B6F7276" w14:textId="407F575C" w:rsidR="26AE5B2C" w:rsidRDefault="26AE5B2C" w:rsidP="461EAECB">
      <w:pPr>
        <w:pStyle w:val="ListParagraph"/>
      </w:pPr>
      <w:r w:rsidRPr="461EAECB">
        <w:rPr>
          <w:b/>
          <w:bCs/>
        </w:rPr>
        <w:t>6. Prioritize Veterans and Key Populations:</w:t>
      </w:r>
      <w:r>
        <w:t xml:space="preserve"> Ensure priority service for veterans and other groups as required by law.</w:t>
      </w:r>
    </w:p>
    <w:p w14:paraId="2769D910" w14:textId="76D4E60F" w:rsidR="26AE5B2C" w:rsidRDefault="26AE5B2C" w:rsidP="461EAECB">
      <w:pPr>
        <w:pStyle w:val="ListParagraph"/>
      </w:pPr>
      <w:r w:rsidRPr="461EAECB">
        <w:rPr>
          <w:b/>
          <w:bCs/>
        </w:rPr>
        <w:t xml:space="preserve">7. Use Labor Market Data: </w:t>
      </w:r>
      <w:r>
        <w:t>Apply FloridaCommerce data to guide jobseekers and support employer decisions.</w:t>
      </w:r>
    </w:p>
    <w:p w14:paraId="0D14FB00" w14:textId="6D39BF52" w:rsidR="26AE5B2C" w:rsidRDefault="26AE5B2C" w:rsidP="461EAECB">
      <w:pPr>
        <w:pStyle w:val="ListParagraph"/>
      </w:pPr>
      <w:r w:rsidRPr="461EAECB">
        <w:rPr>
          <w:b/>
          <w:bCs/>
        </w:rPr>
        <w:t>8. Use Technology Effectively:</w:t>
      </w:r>
      <w:r>
        <w:t xml:space="preserve"> Operate career center systems, case management tools, and online platforms accurately and efficiently.</w:t>
      </w:r>
    </w:p>
    <w:p w14:paraId="3646E942" w14:textId="3870D322" w:rsidR="26AE5B2C" w:rsidRDefault="26AE5B2C" w:rsidP="461EAECB">
      <w:pPr>
        <w:pStyle w:val="ListParagraph"/>
      </w:pPr>
      <w:r w:rsidRPr="461EAECB">
        <w:rPr>
          <w:b/>
          <w:bCs/>
        </w:rPr>
        <w:t>9. Understand Performance Measures:</w:t>
      </w:r>
      <w:r>
        <w:t xml:space="preserve"> Know how staff actions impact state and federal performance goals.</w:t>
      </w:r>
    </w:p>
    <w:p w14:paraId="5D1751B0" w14:textId="482A8707" w:rsidR="26AE5B2C" w:rsidRDefault="26AE5B2C" w:rsidP="461EAECB">
      <w:pPr>
        <w:pStyle w:val="ListParagraph"/>
      </w:pPr>
      <w:r w:rsidRPr="461EAECB">
        <w:rPr>
          <w:b/>
          <w:bCs/>
        </w:rPr>
        <w:t>10. Support Accessibility:</w:t>
      </w:r>
      <w:r>
        <w:t xml:space="preserve"> Ensure services are inclusive and assistive technology is used appropriately.</w:t>
      </w:r>
    </w:p>
    <w:p w14:paraId="74CC4102" w14:textId="1354C819" w:rsidR="26AE5B2C" w:rsidRDefault="26AE5B2C" w:rsidP="461EAECB">
      <w:pPr>
        <w:pStyle w:val="ListParagraph"/>
      </w:pPr>
      <w:r w:rsidRPr="461EAECB">
        <w:rPr>
          <w:b/>
          <w:bCs/>
        </w:rPr>
        <w:t xml:space="preserve">11. Follow Safety Protocols: </w:t>
      </w:r>
      <w:r>
        <w:t>Apply procedures for emergencies, COOP, disaster response, and cybersecurity.</w:t>
      </w:r>
    </w:p>
    <w:p w14:paraId="158BB7BE" w14:textId="34F21A0E" w:rsidR="26AE5B2C" w:rsidRDefault="26AE5B2C" w:rsidP="461EAECB">
      <w:pPr>
        <w:pStyle w:val="ListParagraph"/>
      </w:pPr>
      <w:r w:rsidRPr="461EAECB">
        <w:rPr>
          <w:b/>
          <w:bCs/>
        </w:rPr>
        <w:t>12. Maintain Ethical Standards:</w:t>
      </w:r>
      <w:r>
        <w:t xml:space="preserve"> Follow conflict-of-interest rules and act with integrity in all service areas.</w:t>
      </w:r>
    </w:p>
    <w:p w14:paraId="0B10ED85" w14:textId="53DE170D" w:rsidR="17EE497C" w:rsidRDefault="17EE497C" w:rsidP="461EAECB">
      <w:pPr>
        <w:numPr>
          <w:ilvl w:val="0"/>
          <w:numId w:val="3"/>
        </w:numPr>
        <w:spacing w:after="0" w:line="240" w:lineRule="auto"/>
        <w:rPr>
          <w:rFonts w:ascii="Arial" w:hAnsi="Arial" w:cs="Arial"/>
          <w:b/>
          <w:bCs/>
          <w:sz w:val="22"/>
          <w:szCs w:val="22"/>
        </w:rPr>
      </w:pPr>
      <w:r w:rsidRPr="461EAECB">
        <w:rPr>
          <w:rFonts w:ascii="Arial" w:hAnsi="Arial" w:cs="Arial"/>
          <w:b/>
          <w:bCs/>
          <w:sz w:val="22"/>
          <w:szCs w:val="22"/>
        </w:rPr>
        <w:lastRenderedPageBreak/>
        <w:t xml:space="preserve">Does the proposed alternate training program include </w:t>
      </w:r>
      <w:proofErr w:type="gramStart"/>
      <w:r w:rsidRPr="461EAECB">
        <w:rPr>
          <w:rFonts w:ascii="Arial" w:hAnsi="Arial" w:cs="Arial"/>
          <w:b/>
          <w:bCs/>
          <w:sz w:val="22"/>
          <w:szCs w:val="22"/>
        </w:rPr>
        <w:t>all of</w:t>
      </w:r>
      <w:proofErr w:type="gramEnd"/>
      <w:r w:rsidRPr="461EAECB">
        <w:rPr>
          <w:rFonts w:ascii="Arial" w:hAnsi="Arial" w:cs="Arial"/>
          <w:b/>
          <w:bCs/>
          <w:sz w:val="22"/>
          <w:szCs w:val="22"/>
        </w:rPr>
        <w:t xml:space="preserve"> the required components of the Tier 1 training program? [</w:t>
      </w:r>
      <w:r w:rsidR="4965A229" w:rsidRPr="461EAECB">
        <w:rPr>
          <w:rFonts w:ascii="Arial" w:hAnsi="Arial" w:cs="Arial"/>
          <w:b/>
          <w:bCs/>
          <w:sz w:val="22"/>
          <w:szCs w:val="22"/>
        </w:rPr>
        <w:t xml:space="preserve">Yes or </w:t>
      </w:r>
      <w:proofErr w:type="gramStart"/>
      <w:r w:rsidR="4965A229" w:rsidRPr="461EAECB">
        <w:rPr>
          <w:rFonts w:ascii="Arial" w:hAnsi="Arial" w:cs="Arial"/>
          <w:b/>
          <w:bCs/>
          <w:sz w:val="22"/>
          <w:szCs w:val="22"/>
        </w:rPr>
        <w:t>No</w:t>
      </w:r>
      <w:proofErr w:type="gramEnd"/>
      <w:r w:rsidRPr="461EAECB">
        <w:rPr>
          <w:rFonts w:ascii="Arial" w:hAnsi="Arial" w:cs="Arial"/>
          <w:b/>
          <w:bCs/>
          <w:sz w:val="22"/>
          <w:szCs w:val="22"/>
        </w:rPr>
        <w:t>]</w:t>
      </w:r>
    </w:p>
    <w:p w14:paraId="3EB647BF" w14:textId="77777777" w:rsidR="001F5432" w:rsidRPr="001F5432" w:rsidRDefault="00E5153F" w:rsidP="001F5432">
      <w:pPr>
        <w:spacing w:after="0" w:line="240" w:lineRule="auto"/>
        <w:rPr>
          <w:rFonts w:ascii="Arial" w:hAnsi="Arial" w:cs="Arial"/>
          <w:sz w:val="22"/>
          <w:szCs w:val="22"/>
        </w:rPr>
      </w:pPr>
      <w:r>
        <w:rPr>
          <w:rFonts w:ascii="Arial" w:hAnsi="Arial" w:cs="Arial"/>
          <w:sz w:val="22"/>
          <w:szCs w:val="22"/>
        </w:rPr>
        <w:pict w14:anchorId="7491873D">
          <v:rect id="_x0000_i1028" style="width:0;height:1.5pt" o:hralign="center" o:hrstd="t" o:hr="t" fillcolor="#a0a0a0" stroked="f"/>
        </w:pict>
      </w:r>
    </w:p>
    <w:p w14:paraId="71EB4319" w14:textId="77777777" w:rsidR="001F5432" w:rsidRDefault="001F5432" w:rsidP="001F5432">
      <w:pPr>
        <w:spacing w:after="0" w:line="240" w:lineRule="auto"/>
        <w:rPr>
          <w:rFonts w:ascii="Arial" w:hAnsi="Arial" w:cs="Arial"/>
          <w:b/>
          <w:bCs/>
          <w:sz w:val="22"/>
          <w:szCs w:val="22"/>
        </w:rPr>
      </w:pPr>
      <w:r w:rsidRPr="001F5432">
        <w:rPr>
          <w:rFonts w:ascii="Arial" w:hAnsi="Arial" w:cs="Arial"/>
          <w:b/>
          <w:bCs/>
          <w:sz w:val="22"/>
          <w:szCs w:val="22"/>
        </w:rPr>
        <w:t>Section 4: Assessment and Certification</w:t>
      </w:r>
    </w:p>
    <w:p w14:paraId="2D4E0913" w14:textId="77777777" w:rsidR="001F5432" w:rsidRPr="001F5432" w:rsidRDefault="001F5432" w:rsidP="001F5432">
      <w:pPr>
        <w:spacing w:after="0" w:line="240" w:lineRule="auto"/>
        <w:rPr>
          <w:rFonts w:ascii="Arial" w:hAnsi="Arial" w:cs="Arial"/>
          <w:b/>
          <w:bCs/>
          <w:sz w:val="22"/>
          <w:szCs w:val="22"/>
        </w:rPr>
      </w:pPr>
    </w:p>
    <w:p w14:paraId="697A18AE" w14:textId="77777777" w:rsidR="001F5432" w:rsidRPr="001F5432" w:rsidRDefault="001F5432" w:rsidP="001F5432">
      <w:pPr>
        <w:numPr>
          <w:ilvl w:val="0"/>
          <w:numId w:val="4"/>
        </w:numPr>
        <w:spacing w:after="0" w:line="240" w:lineRule="auto"/>
        <w:rPr>
          <w:rFonts w:ascii="Arial" w:hAnsi="Arial" w:cs="Arial"/>
          <w:sz w:val="22"/>
          <w:szCs w:val="22"/>
        </w:rPr>
      </w:pPr>
      <w:r w:rsidRPr="001F5432">
        <w:rPr>
          <w:rFonts w:ascii="Arial" w:hAnsi="Arial" w:cs="Arial"/>
          <w:b/>
          <w:bCs/>
          <w:sz w:val="22"/>
          <w:szCs w:val="22"/>
        </w:rPr>
        <w:t>Assessment Method:</w:t>
      </w:r>
      <w:r w:rsidRPr="001F5432">
        <w:rPr>
          <w:rFonts w:ascii="Arial" w:hAnsi="Arial" w:cs="Arial"/>
          <w:sz w:val="22"/>
          <w:szCs w:val="22"/>
        </w:rPr>
        <w:t xml:space="preserve"> [Multiline Text Field] </w:t>
      </w:r>
    </w:p>
    <w:p w14:paraId="0C11BC22" w14:textId="77777777" w:rsidR="001F5432" w:rsidRPr="001F5432" w:rsidRDefault="001F5432" w:rsidP="001F5432">
      <w:pPr>
        <w:numPr>
          <w:ilvl w:val="0"/>
          <w:numId w:val="4"/>
        </w:numPr>
        <w:spacing w:after="0" w:line="240" w:lineRule="auto"/>
        <w:rPr>
          <w:rFonts w:ascii="Arial" w:hAnsi="Arial" w:cs="Arial"/>
          <w:sz w:val="22"/>
          <w:szCs w:val="22"/>
        </w:rPr>
      </w:pPr>
      <w:r w:rsidRPr="001F5432">
        <w:rPr>
          <w:rFonts w:ascii="Arial" w:hAnsi="Arial" w:cs="Arial"/>
          <w:b/>
          <w:bCs/>
          <w:sz w:val="22"/>
          <w:szCs w:val="22"/>
        </w:rPr>
        <w:t>Credential Awarded:</w:t>
      </w:r>
      <w:r w:rsidRPr="001F5432">
        <w:rPr>
          <w:rFonts w:ascii="Arial" w:hAnsi="Arial" w:cs="Arial"/>
          <w:sz w:val="22"/>
          <w:szCs w:val="22"/>
        </w:rPr>
        <w:t xml:space="preserve"> [Text Field]</w:t>
      </w:r>
    </w:p>
    <w:p w14:paraId="1F6B0D90" w14:textId="77777777" w:rsidR="001F5432" w:rsidRPr="001F5432" w:rsidRDefault="00E5153F" w:rsidP="001F5432">
      <w:pPr>
        <w:spacing w:after="0" w:line="240" w:lineRule="auto"/>
        <w:rPr>
          <w:rFonts w:ascii="Arial" w:hAnsi="Arial" w:cs="Arial"/>
          <w:sz w:val="22"/>
          <w:szCs w:val="22"/>
        </w:rPr>
      </w:pPr>
      <w:r>
        <w:rPr>
          <w:rFonts w:ascii="Arial" w:hAnsi="Arial" w:cs="Arial"/>
          <w:sz w:val="22"/>
          <w:szCs w:val="22"/>
        </w:rPr>
        <w:pict w14:anchorId="0DFE1B23">
          <v:rect id="_x0000_i1029" style="width:0;height:1.5pt" o:hralign="center" o:hrstd="t" o:hr="t" fillcolor="#a0a0a0" stroked="f"/>
        </w:pict>
      </w:r>
    </w:p>
    <w:p w14:paraId="68F42367" w14:textId="77777777" w:rsidR="001F5432" w:rsidRDefault="001F5432" w:rsidP="001F5432">
      <w:pPr>
        <w:spacing w:after="0" w:line="240" w:lineRule="auto"/>
        <w:rPr>
          <w:rFonts w:ascii="Arial" w:hAnsi="Arial" w:cs="Arial"/>
          <w:b/>
          <w:bCs/>
          <w:sz w:val="22"/>
          <w:szCs w:val="22"/>
        </w:rPr>
      </w:pPr>
      <w:r w:rsidRPr="4AE7EF98">
        <w:rPr>
          <w:rFonts w:ascii="Arial" w:hAnsi="Arial" w:cs="Arial"/>
          <w:b/>
          <w:bCs/>
          <w:sz w:val="22"/>
          <w:szCs w:val="22"/>
        </w:rPr>
        <w:t>Section 5: Attachments Checklist</w:t>
      </w:r>
    </w:p>
    <w:p w14:paraId="2747A752" w14:textId="77777777" w:rsidR="001F5432" w:rsidRPr="001F5432" w:rsidRDefault="001F5432" w:rsidP="001F5432">
      <w:pPr>
        <w:spacing w:after="0" w:line="240" w:lineRule="auto"/>
        <w:rPr>
          <w:rFonts w:ascii="Arial" w:hAnsi="Arial" w:cs="Arial"/>
          <w:b/>
          <w:bCs/>
          <w:sz w:val="22"/>
          <w:szCs w:val="22"/>
        </w:rPr>
      </w:pPr>
    </w:p>
    <w:p w14:paraId="78FF1B4E" w14:textId="77777777" w:rsidR="001F5432" w:rsidRPr="001F5432" w:rsidRDefault="001F5432" w:rsidP="001F5432">
      <w:pPr>
        <w:spacing w:after="0" w:line="240" w:lineRule="auto"/>
        <w:rPr>
          <w:rFonts w:ascii="Arial" w:hAnsi="Arial" w:cs="Arial"/>
          <w:sz w:val="22"/>
          <w:szCs w:val="22"/>
        </w:rPr>
      </w:pPr>
      <w:r w:rsidRPr="001F5432">
        <w:rPr>
          <w:rFonts w:ascii="Arial" w:hAnsi="Arial" w:cs="Arial"/>
          <w:sz w:val="22"/>
          <w:szCs w:val="22"/>
        </w:rPr>
        <w:t xml:space="preserve">Include the following with your submission: </w:t>
      </w:r>
    </w:p>
    <w:p w14:paraId="15C5CD4D" w14:textId="5D6BD1F9" w:rsidR="001F5432" w:rsidRPr="001F5432" w:rsidRDefault="001F5432" w:rsidP="001F5432">
      <w:pPr>
        <w:numPr>
          <w:ilvl w:val="0"/>
          <w:numId w:val="5"/>
        </w:numPr>
        <w:spacing w:after="0" w:line="240" w:lineRule="auto"/>
        <w:rPr>
          <w:rFonts w:ascii="Arial" w:hAnsi="Arial" w:cs="Arial"/>
          <w:sz w:val="22"/>
          <w:szCs w:val="22"/>
        </w:rPr>
      </w:pPr>
      <w:proofErr w:type="gramStart"/>
      <w:r w:rsidRPr="461EAECB">
        <w:rPr>
          <w:rFonts w:ascii="Arial" w:hAnsi="Arial" w:cs="Arial"/>
          <w:sz w:val="22"/>
          <w:szCs w:val="22"/>
        </w:rPr>
        <w:t>[ ]</w:t>
      </w:r>
      <w:proofErr w:type="gramEnd"/>
      <w:r w:rsidRPr="461EAECB">
        <w:rPr>
          <w:rFonts w:ascii="Arial" w:hAnsi="Arial" w:cs="Arial"/>
          <w:sz w:val="22"/>
          <w:szCs w:val="22"/>
        </w:rPr>
        <w:t xml:space="preserve"> Curriculum/Syllabus </w:t>
      </w:r>
      <w:r>
        <w:tab/>
      </w:r>
      <w:r>
        <w:tab/>
      </w:r>
      <w:r>
        <w:tab/>
      </w:r>
    </w:p>
    <w:p w14:paraId="21F7108D" w14:textId="3A2A6485" w:rsidR="001F5432" w:rsidRPr="001F5432" w:rsidRDefault="001F5432" w:rsidP="001F5432">
      <w:pPr>
        <w:numPr>
          <w:ilvl w:val="0"/>
          <w:numId w:val="5"/>
        </w:numPr>
        <w:spacing w:after="0" w:line="240" w:lineRule="auto"/>
        <w:rPr>
          <w:rFonts w:ascii="Arial" w:hAnsi="Arial" w:cs="Arial"/>
          <w:sz w:val="22"/>
          <w:szCs w:val="22"/>
        </w:rPr>
      </w:pPr>
      <w:proofErr w:type="gramStart"/>
      <w:r w:rsidRPr="461EAECB">
        <w:rPr>
          <w:rFonts w:ascii="Arial" w:hAnsi="Arial" w:cs="Arial"/>
          <w:sz w:val="22"/>
          <w:szCs w:val="22"/>
        </w:rPr>
        <w:t>[ ]</w:t>
      </w:r>
      <w:proofErr w:type="gramEnd"/>
      <w:r w:rsidRPr="461EAECB">
        <w:rPr>
          <w:rFonts w:ascii="Arial" w:hAnsi="Arial" w:cs="Arial"/>
          <w:sz w:val="22"/>
          <w:szCs w:val="22"/>
        </w:rPr>
        <w:t xml:space="preserve"> </w:t>
      </w:r>
      <w:r w:rsidR="51E61CBD" w:rsidRPr="461EAECB">
        <w:rPr>
          <w:rFonts w:ascii="Arial" w:hAnsi="Arial" w:cs="Arial"/>
          <w:sz w:val="22"/>
          <w:szCs w:val="22"/>
        </w:rPr>
        <w:t>Test Specifications</w:t>
      </w:r>
      <w:r>
        <w:tab/>
      </w:r>
      <w:r>
        <w:tab/>
      </w:r>
      <w:r>
        <w:tab/>
      </w:r>
    </w:p>
    <w:p w14:paraId="1E42BD6D" w14:textId="7C265091" w:rsidR="001F5432" w:rsidRPr="001F5432" w:rsidRDefault="001F5432" w:rsidP="001F5432">
      <w:pPr>
        <w:numPr>
          <w:ilvl w:val="0"/>
          <w:numId w:val="5"/>
        </w:numPr>
        <w:spacing w:after="0" w:line="240" w:lineRule="auto"/>
        <w:rPr>
          <w:rFonts w:ascii="Arial" w:hAnsi="Arial" w:cs="Arial"/>
          <w:sz w:val="22"/>
          <w:szCs w:val="22"/>
        </w:rPr>
      </w:pPr>
      <w:proofErr w:type="gramStart"/>
      <w:r w:rsidRPr="3AD3EF43">
        <w:rPr>
          <w:rFonts w:ascii="Arial" w:hAnsi="Arial" w:cs="Arial"/>
          <w:sz w:val="22"/>
          <w:szCs w:val="22"/>
        </w:rPr>
        <w:t>[ ]</w:t>
      </w:r>
      <w:proofErr w:type="gramEnd"/>
      <w:r w:rsidRPr="3AD3EF43">
        <w:rPr>
          <w:rFonts w:ascii="Arial" w:hAnsi="Arial" w:cs="Arial"/>
          <w:sz w:val="22"/>
          <w:szCs w:val="22"/>
        </w:rPr>
        <w:t xml:space="preserve"> Evidence of Outcomes</w:t>
      </w:r>
      <w:r w:rsidR="7F9E62A9" w:rsidRPr="3AD3EF43">
        <w:rPr>
          <w:rFonts w:ascii="Arial" w:hAnsi="Arial" w:cs="Arial"/>
          <w:sz w:val="22"/>
          <w:szCs w:val="22"/>
        </w:rPr>
        <w:t xml:space="preserve"> of Training</w:t>
      </w:r>
      <w:r w:rsidRPr="3AD3EF43">
        <w:rPr>
          <w:rFonts w:ascii="Arial" w:hAnsi="Arial" w:cs="Arial"/>
          <w:sz w:val="22"/>
          <w:szCs w:val="22"/>
        </w:rPr>
        <w:t xml:space="preserve"> (if available)</w:t>
      </w:r>
    </w:p>
    <w:p w14:paraId="3D28CB6B" w14:textId="647588D1" w:rsidR="122F5AD7" w:rsidRDefault="122F5AD7" w:rsidP="3AD3EF43">
      <w:pPr>
        <w:numPr>
          <w:ilvl w:val="0"/>
          <w:numId w:val="5"/>
        </w:numPr>
        <w:spacing w:after="0" w:line="240" w:lineRule="auto"/>
        <w:rPr>
          <w:rFonts w:ascii="Arial" w:hAnsi="Arial" w:cs="Arial"/>
          <w:sz w:val="22"/>
          <w:szCs w:val="22"/>
        </w:rPr>
      </w:pPr>
      <w:proofErr w:type="gramStart"/>
      <w:r w:rsidRPr="3AD3EF43">
        <w:rPr>
          <w:rFonts w:ascii="Arial" w:hAnsi="Arial" w:cs="Arial"/>
          <w:sz w:val="22"/>
          <w:szCs w:val="22"/>
        </w:rPr>
        <w:t>[ ]</w:t>
      </w:r>
      <w:proofErr w:type="gramEnd"/>
      <w:r w:rsidRPr="3AD3EF43">
        <w:rPr>
          <w:rFonts w:ascii="Arial" w:hAnsi="Arial" w:cs="Arial"/>
          <w:sz w:val="22"/>
          <w:szCs w:val="22"/>
        </w:rPr>
        <w:t xml:space="preserve"> Other (Please describe)</w:t>
      </w:r>
    </w:p>
    <w:p w14:paraId="0169CE07" w14:textId="77777777" w:rsidR="001F5432" w:rsidRPr="001F5432" w:rsidRDefault="00E5153F" w:rsidP="001F5432">
      <w:pPr>
        <w:spacing w:after="0" w:line="240" w:lineRule="auto"/>
        <w:rPr>
          <w:rFonts w:ascii="Arial" w:hAnsi="Arial" w:cs="Arial"/>
          <w:sz w:val="22"/>
          <w:szCs w:val="22"/>
        </w:rPr>
      </w:pPr>
      <w:r>
        <w:rPr>
          <w:rFonts w:ascii="Arial" w:hAnsi="Arial" w:cs="Arial"/>
          <w:sz w:val="22"/>
          <w:szCs w:val="22"/>
        </w:rPr>
        <w:pict w14:anchorId="6863B773">
          <v:rect id="_x0000_i1030" style="width:0;height:1.5pt" o:hralign="center" o:hrstd="t" o:hr="t" fillcolor="#a0a0a0" stroked="f"/>
        </w:pict>
      </w:r>
    </w:p>
    <w:p w14:paraId="53118456" w14:textId="77777777" w:rsidR="001F5432" w:rsidRDefault="001F5432" w:rsidP="001F5432">
      <w:pPr>
        <w:spacing w:after="0" w:line="240" w:lineRule="auto"/>
        <w:rPr>
          <w:rFonts w:ascii="Arial" w:hAnsi="Arial" w:cs="Arial"/>
          <w:b/>
          <w:bCs/>
          <w:sz w:val="22"/>
          <w:szCs w:val="22"/>
        </w:rPr>
      </w:pPr>
      <w:r w:rsidRPr="001F5432">
        <w:rPr>
          <w:rFonts w:ascii="Arial" w:hAnsi="Arial" w:cs="Arial"/>
          <w:b/>
          <w:bCs/>
          <w:sz w:val="22"/>
          <w:szCs w:val="22"/>
        </w:rPr>
        <w:t>Section 6: Certification</w:t>
      </w:r>
    </w:p>
    <w:p w14:paraId="048D0D99" w14:textId="77777777" w:rsidR="001F5432" w:rsidRPr="001F5432" w:rsidRDefault="001F5432" w:rsidP="001F5432">
      <w:pPr>
        <w:spacing w:after="0" w:line="240" w:lineRule="auto"/>
        <w:rPr>
          <w:rFonts w:ascii="Arial" w:hAnsi="Arial" w:cs="Arial"/>
          <w:b/>
          <w:bCs/>
          <w:sz w:val="22"/>
          <w:szCs w:val="22"/>
        </w:rPr>
      </w:pPr>
    </w:p>
    <w:p w14:paraId="620EAE02" w14:textId="77777777" w:rsidR="001F5432" w:rsidRDefault="001F5432" w:rsidP="001F5432">
      <w:pPr>
        <w:spacing w:after="0" w:line="240" w:lineRule="auto"/>
        <w:rPr>
          <w:rFonts w:ascii="Arial" w:hAnsi="Arial" w:cs="Arial"/>
          <w:sz w:val="22"/>
          <w:szCs w:val="22"/>
        </w:rPr>
      </w:pPr>
      <w:r w:rsidRPr="001F5432">
        <w:rPr>
          <w:rFonts w:ascii="Arial" w:hAnsi="Arial" w:cs="Arial"/>
          <w:sz w:val="22"/>
          <w:szCs w:val="22"/>
        </w:rPr>
        <w:t>I certify that the proposed training program meets or exceeds the standards of the Tier I Certification and request approval for its use as an alternative training option.</w:t>
      </w:r>
    </w:p>
    <w:p w14:paraId="46DB4103" w14:textId="77777777" w:rsidR="001F5432" w:rsidRPr="001F5432" w:rsidRDefault="001F5432" w:rsidP="001F5432">
      <w:pPr>
        <w:spacing w:after="0" w:line="240" w:lineRule="auto"/>
        <w:rPr>
          <w:rFonts w:ascii="Arial" w:hAnsi="Arial" w:cs="Arial"/>
          <w:sz w:val="22"/>
          <w:szCs w:val="22"/>
        </w:rPr>
      </w:pPr>
    </w:p>
    <w:p w14:paraId="68367511" w14:textId="77777777" w:rsidR="001F5432" w:rsidRPr="001F5432" w:rsidRDefault="001F5432" w:rsidP="001F5432">
      <w:pPr>
        <w:numPr>
          <w:ilvl w:val="0"/>
          <w:numId w:val="6"/>
        </w:numPr>
        <w:spacing w:after="0" w:line="240" w:lineRule="auto"/>
        <w:rPr>
          <w:rFonts w:ascii="Arial" w:hAnsi="Arial" w:cs="Arial"/>
          <w:sz w:val="22"/>
          <w:szCs w:val="22"/>
        </w:rPr>
      </w:pPr>
      <w:r w:rsidRPr="001F5432">
        <w:rPr>
          <w:rFonts w:ascii="Arial" w:hAnsi="Arial" w:cs="Arial"/>
          <w:b/>
          <w:bCs/>
          <w:sz w:val="22"/>
          <w:szCs w:val="22"/>
        </w:rPr>
        <w:t>Authorized Representative Name:</w:t>
      </w:r>
      <w:r w:rsidRPr="001F5432">
        <w:rPr>
          <w:rFonts w:ascii="Arial" w:hAnsi="Arial" w:cs="Arial"/>
          <w:sz w:val="22"/>
          <w:szCs w:val="22"/>
        </w:rPr>
        <w:t xml:space="preserve"> [Text Field] </w:t>
      </w:r>
    </w:p>
    <w:p w14:paraId="0C35EE10" w14:textId="77777777" w:rsidR="001F5432" w:rsidRPr="001F5432" w:rsidRDefault="001F5432" w:rsidP="001F5432">
      <w:pPr>
        <w:numPr>
          <w:ilvl w:val="0"/>
          <w:numId w:val="6"/>
        </w:numPr>
        <w:spacing w:after="0" w:line="240" w:lineRule="auto"/>
        <w:rPr>
          <w:rFonts w:ascii="Arial" w:hAnsi="Arial" w:cs="Arial"/>
          <w:sz w:val="22"/>
          <w:szCs w:val="22"/>
        </w:rPr>
      </w:pPr>
      <w:r w:rsidRPr="001F5432">
        <w:rPr>
          <w:rFonts w:ascii="Arial" w:hAnsi="Arial" w:cs="Arial"/>
          <w:b/>
          <w:bCs/>
          <w:sz w:val="22"/>
          <w:szCs w:val="22"/>
        </w:rPr>
        <w:t>Title:</w:t>
      </w:r>
      <w:r w:rsidRPr="001F5432">
        <w:rPr>
          <w:rFonts w:ascii="Arial" w:hAnsi="Arial" w:cs="Arial"/>
          <w:sz w:val="22"/>
          <w:szCs w:val="22"/>
        </w:rPr>
        <w:t xml:space="preserve"> [Text Field] </w:t>
      </w:r>
    </w:p>
    <w:p w14:paraId="0BFA89F9" w14:textId="77777777" w:rsidR="001F5432" w:rsidRPr="001F5432" w:rsidRDefault="001F5432" w:rsidP="001F5432">
      <w:pPr>
        <w:numPr>
          <w:ilvl w:val="0"/>
          <w:numId w:val="6"/>
        </w:numPr>
        <w:spacing w:after="0" w:line="240" w:lineRule="auto"/>
        <w:rPr>
          <w:rFonts w:ascii="Arial" w:hAnsi="Arial" w:cs="Arial"/>
          <w:sz w:val="22"/>
          <w:szCs w:val="22"/>
        </w:rPr>
      </w:pPr>
      <w:r w:rsidRPr="001F5432">
        <w:rPr>
          <w:rFonts w:ascii="Arial" w:hAnsi="Arial" w:cs="Arial"/>
          <w:b/>
          <w:bCs/>
          <w:sz w:val="22"/>
          <w:szCs w:val="22"/>
        </w:rPr>
        <w:t>Signature:</w:t>
      </w:r>
      <w:r w:rsidRPr="001F5432">
        <w:rPr>
          <w:rFonts w:ascii="Arial" w:hAnsi="Arial" w:cs="Arial"/>
          <w:sz w:val="22"/>
          <w:szCs w:val="22"/>
        </w:rPr>
        <w:t xml:space="preserve"> [Digital Signature Field or Placeholder] </w:t>
      </w:r>
    </w:p>
    <w:p w14:paraId="258BC4BD" w14:textId="77777777" w:rsidR="001F5432" w:rsidRPr="001F5432" w:rsidRDefault="001F5432" w:rsidP="001F5432">
      <w:pPr>
        <w:numPr>
          <w:ilvl w:val="0"/>
          <w:numId w:val="6"/>
        </w:numPr>
        <w:spacing w:after="0" w:line="240" w:lineRule="auto"/>
        <w:rPr>
          <w:rFonts w:ascii="Arial" w:hAnsi="Arial" w:cs="Arial"/>
          <w:sz w:val="22"/>
          <w:szCs w:val="22"/>
        </w:rPr>
      </w:pPr>
      <w:r w:rsidRPr="461EAECB">
        <w:rPr>
          <w:rFonts w:ascii="Arial" w:hAnsi="Arial" w:cs="Arial"/>
          <w:b/>
          <w:bCs/>
          <w:sz w:val="22"/>
          <w:szCs w:val="22"/>
        </w:rPr>
        <w:t>Date:</w:t>
      </w:r>
      <w:r w:rsidRPr="461EAECB">
        <w:rPr>
          <w:rFonts w:ascii="Arial" w:hAnsi="Arial" w:cs="Arial"/>
          <w:sz w:val="22"/>
          <w:szCs w:val="22"/>
        </w:rPr>
        <w:t xml:space="preserve"> [Date Picker]</w:t>
      </w:r>
    </w:p>
    <w:p w14:paraId="0EA6954E" w14:textId="5CAE85A7" w:rsidR="461EAECB" w:rsidRDefault="461EAECB" w:rsidP="461EAECB">
      <w:pPr>
        <w:spacing w:after="0" w:line="240" w:lineRule="auto"/>
        <w:ind w:left="720"/>
        <w:rPr>
          <w:rFonts w:ascii="Arial" w:hAnsi="Arial" w:cs="Arial"/>
          <w:sz w:val="22"/>
          <w:szCs w:val="22"/>
        </w:rPr>
      </w:pPr>
    </w:p>
    <w:p w14:paraId="50E7E5A8" w14:textId="03298D78" w:rsidR="3BFE1563" w:rsidRDefault="3BFE1563" w:rsidP="461EAECB">
      <w:pPr>
        <w:numPr>
          <w:ilvl w:val="0"/>
          <w:numId w:val="6"/>
        </w:numPr>
        <w:spacing w:after="0" w:line="240" w:lineRule="auto"/>
        <w:rPr>
          <w:rFonts w:ascii="Arial" w:hAnsi="Arial" w:cs="Arial"/>
          <w:sz w:val="22"/>
          <w:szCs w:val="22"/>
        </w:rPr>
      </w:pPr>
      <w:r w:rsidRPr="461EAECB">
        <w:rPr>
          <w:rFonts w:ascii="Arial" w:hAnsi="Arial" w:cs="Arial"/>
          <w:b/>
          <w:bCs/>
          <w:sz w:val="22"/>
          <w:szCs w:val="22"/>
        </w:rPr>
        <w:t xml:space="preserve">CLEO Signature: </w:t>
      </w:r>
      <w:r w:rsidRPr="461EAECB">
        <w:rPr>
          <w:rFonts w:ascii="Arial" w:hAnsi="Arial" w:cs="Arial"/>
          <w:sz w:val="22"/>
          <w:szCs w:val="22"/>
        </w:rPr>
        <w:t>[Digital Signature Field or Placeholder]</w:t>
      </w:r>
    </w:p>
    <w:p w14:paraId="174D78C1" w14:textId="2334A461" w:rsidR="3BFE1563" w:rsidRDefault="3BFE1563" w:rsidP="461EAECB">
      <w:pPr>
        <w:numPr>
          <w:ilvl w:val="0"/>
          <w:numId w:val="6"/>
        </w:numPr>
        <w:spacing w:after="0" w:line="240" w:lineRule="auto"/>
        <w:rPr>
          <w:rFonts w:ascii="Arial" w:hAnsi="Arial" w:cs="Arial"/>
          <w:sz w:val="22"/>
          <w:szCs w:val="22"/>
        </w:rPr>
      </w:pPr>
      <w:r w:rsidRPr="461EAECB">
        <w:rPr>
          <w:rFonts w:ascii="Arial" w:hAnsi="Arial" w:cs="Arial"/>
          <w:b/>
          <w:bCs/>
          <w:sz w:val="22"/>
          <w:szCs w:val="22"/>
        </w:rPr>
        <w:t xml:space="preserve">Date: </w:t>
      </w:r>
      <w:r w:rsidRPr="461EAECB">
        <w:rPr>
          <w:rFonts w:ascii="Arial" w:hAnsi="Arial" w:cs="Arial"/>
          <w:sz w:val="22"/>
          <w:szCs w:val="22"/>
        </w:rPr>
        <w:t>[Date Picker]</w:t>
      </w:r>
    </w:p>
    <w:p w14:paraId="7E0751BC" w14:textId="77777777" w:rsidR="001F5432" w:rsidRPr="001F5432" w:rsidRDefault="00E5153F" w:rsidP="001F5432">
      <w:pPr>
        <w:spacing w:after="0" w:line="240" w:lineRule="auto"/>
        <w:rPr>
          <w:rFonts w:ascii="Arial" w:hAnsi="Arial" w:cs="Arial"/>
          <w:sz w:val="22"/>
          <w:szCs w:val="22"/>
        </w:rPr>
      </w:pPr>
      <w:r>
        <w:rPr>
          <w:rFonts w:ascii="Arial" w:hAnsi="Arial" w:cs="Arial"/>
          <w:sz w:val="22"/>
          <w:szCs w:val="22"/>
        </w:rPr>
        <w:pict w14:anchorId="54819749">
          <v:rect id="_x0000_i1031" style="width:0;height:1.5pt" o:hralign="center" o:hrstd="t" o:hr="t" fillcolor="#a0a0a0" stroked="f"/>
        </w:pict>
      </w:r>
    </w:p>
    <w:sectPr w:rsidR="001F5432" w:rsidRPr="001F5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3E9E"/>
    <w:multiLevelType w:val="multilevel"/>
    <w:tmpl w:val="C2B4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A4458"/>
    <w:multiLevelType w:val="multilevel"/>
    <w:tmpl w:val="60AE4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53239"/>
    <w:multiLevelType w:val="multilevel"/>
    <w:tmpl w:val="E4B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E022F"/>
    <w:multiLevelType w:val="multilevel"/>
    <w:tmpl w:val="F6A0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F270D"/>
    <w:multiLevelType w:val="multilevel"/>
    <w:tmpl w:val="B70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0241D6"/>
    <w:multiLevelType w:val="multilevel"/>
    <w:tmpl w:val="E41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946386">
    <w:abstractNumId w:val="0"/>
  </w:num>
  <w:num w:numId="2" w16cid:durableId="1376155221">
    <w:abstractNumId w:val="1"/>
  </w:num>
  <w:num w:numId="3" w16cid:durableId="2002931275">
    <w:abstractNumId w:val="5"/>
  </w:num>
  <w:num w:numId="4" w16cid:durableId="1111894170">
    <w:abstractNumId w:val="2"/>
  </w:num>
  <w:num w:numId="5" w16cid:durableId="1437217477">
    <w:abstractNumId w:val="3"/>
  </w:num>
  <w:num w:numId="6" w16cid:durableId="973215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32"/>
    <w:rsid w:val="001F5432"/>
    <w:rsid w:val="002B7A49"/>
    <w:rsid w:val="006201CE"/>
    <w:rsid w:val="00E5153F"/>
    <w:rsid w:val="0B32BBEE"/>
    <w:rsid w:val="122F5AD7"/>
    <w:rsid w:val="17EE497C"/>
    <w:rsid w:val="1E14AB25"/>
    <w:rsid w:val="26AE5B2C"/>
    <w:rsid w:val="2F1F0EF7"/>
    <w:rsid w:val="35231BB8"/>
    <w:rsid w:val="377C78EB"/>
    <w:rsid w:val="3AD3EF43"/>
    <w:rsid w:val="3BFE1563"/>
    <w:rsid w:val="3DA195B1"/>
    <w:rsid w:val="461EAECB"/>
    <w:rsid w:val="4965A229"/>
    <w:rsid w:val="4AE7EF98"/>
    <w:rsid w:val="4CE7AC73"/>
    <w:rsid w:val="4E2C92FD"/>
    <w:rsid w:val="51E61CBD"/>
    <w:rsid w:val="5EDBAF35"/>
    <w:rsid w:val="655BDBAD"/>
    <w:rsid w:val="667A9BF6"/>
    <w:rsid w:val="68053C5F"/>
    <w:rsid w:val="69739196"/>
    <w:rsid w:val="6A2D3E31"/>
    <w:rsid w:val="6C88D733"/>
    <w:rsid w:val="75AE3A5C"/>
    <w:rsid w:val="7F9E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FD0D8AC"/>
  <w15:chartTrackingRefBased/>
  <w15:docId w15:val="{EFC4D112-5C49-4BB0-9CA3-E0531C18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432"/>
    <w:rPr>
      <w:rFonts w:eastAsiaTheme="majorEastAsia" w:cstheme="majorBidi"/>
      <w:color w:val="272727" w:themeColor="text1" w:themeTint="D8"/>
    </w:rPr>
  </w:style>
  <w:style w:type="paragraph" w:styleId="Title">
    <w:name w:val="Title"/>
    <w:basedOn w:val="Normal"/>
    <w:next w:val="Normal"/>
    <w:link w:val="TitleChar"/>
    <w:uiPriority w:val="10"/>
    <w:qFormat/>
    <w:rsid w:val="001F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432"/>
    <w:pPr>
      <w:spacing w:before="160"/>
      <w:jc w:val="center"/>
    </w:pPr>
    <w:rPr>
      <w:i/>
      <w:iCs/>
      <w:color w:val="404040" w:themeColor="text1" w:themeTint="BF"/>
    </w:rPr>
  </w:style>
  <w:style w:type="character" w:customStyle="1" w:styleId="QuoteChar">
    <w:name w:val="Quote Char"/>
    <w:basedOn w:val="DefaultParagraphFont"/>
    <w:link w:val="Quote"/>
    <w:uiPriority w:val="29"/>
    <w:rsid w:val="001F5432"/>
    <w:rPr>
      <w:i/>
      <w:iCs/>
      <w:color w:val="404040" w:themeColor="text1" w:themeTint="BF"/>
    </w:rPr>
  </w:style>
  <w:style w:type="paragraph" w:styleId="ListParagraph">
    <w:name w:val="List Paragraph"/>
    <w:basedOn w:val="Normal"/>
    <w:uiPriority w:val="34"/>
    <w:qFormat/>
    <w:rsid w:val="001F5432"/>
    <w:pPr>
      <w:ind w:left="720"/>
      <w:contextualSpacing/>
    </w:pPr>
  </w:style>
  <w:style w:type="character" w:styleId="IntenseEmphasis">
    <w:name w:val="Intense Emphasis"/>
    <w:basedOn w:val="DefaultParagraphFont"/>
    <w:uiPriority w:val="21"/>
    <w:qFormat/>
    <w:rsid w:val="001F5432"/>
    <w:rPr>
      <w:i/>
      <w:iCs/>
      <w:color w:val="0F4761" w:themeColor="accent1" w:themeShade="BF"/>
    </w:rPr>
  </w:style>
  <w:style w:type="paragraph" w:styleId="IntenseQuote">
    <w:name w:val="Intense Quote"/>
    <w:basedOn w:val="Normal"/>
    <w:next w:val="Normal"/>
    <w:link w:val="IntenseQuoteChar"/>
    <w:uiPriority w:val="30"/>
    <w:qFormat/>
    <w:rsid w:val="001F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432"/>
    <w:rPr>
      <w:i/>
      <w:iCs/>
      <w:color w:val="0F4761" w:themeColor="accent1" w:themeShade="BF"/>
    </w:rPr>
  </w:style>
  <w:style w:type="character" w:styleId="IntenseReference">
    <w:name w:val="Intense Reference"/>
    <w:basedOn w:val="DefaultParagraphFont"/>
    <w:uiPriority w:val="32"/>
    <w:qFormat/>
    <w:rsid w:val="001F5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308CF1A-ED51-40A7-904F-AA57C2B66A17}">
    <t:Anchor>
      <t:Comment id="430818981"/>
    </t:Anchor>
    <t:History>
      <t:Event id="{E81E5467-218A-409A-81D2-A292CF68C136}" time="2025-10-02T13:20:15.354Z">
        <t:Attribution userId="S::esampson@careersourceflorida.com::1f7841a3-1cf0-41c3-a614-7d33d42df481" userProvider="AD" userName="Erin Sampson"/>
        <t:Anchor>
          <t:Comment id="430818981"/>
        </t:Anchor>
        <t:Create/>
      </t:Event>
      <t:Event id="{31CDAAD8-E35F-4465-8DA3-241BD1517517}" time="2025-10-02T13:20:15.354Z">
        <t:Attribution userId="S::esampson@careersourceflorida.com::1f7841a3-1cf0-41c3-a614-7d33d42df481" userProvider="AD" userName="Erin Sampson"/>
        <t:Anchor>
          <t:Comment id="430818981"/>
        </t:Anchor>
        <t:Assign userId="S::wdavis@careersourceflorida.com::823da4d5-387d-4208-b0c6-154df960ecd0" userProvider="AD" userName="Warren Davis"/>
      </t:Event>
      <t:Event id="{F71DE2D0-28EF-4435-AFB1-1E36D5BEB3B4}" time="2025-10-02T13:20:15.354Z">
        <t:Attribution userId="S::esampson@careersourceflorida.com::1f7841a3-1cf0-41c3-a614-7d33d42df481" userProvider="AD" userName="Erin Sampson"/>
        <t:Anchor>
          <t:Comment id="430818981"/>
        </t:Anchor>
        <t:SetTitle title="@Warren Davis a question here that states &quot;Does the alternate training program include all of the required components of the Tier 1 training program?"/>
      </t:Event>
      <t:Event id="{ED0EA5BF-0A1A-4CD4-9383-47D32DD43652}" time="2025-10-06T12:03:35.078Z">
        <t:Attribution userId="S::wdavis@careersourceflorida.com::823da4d5-387d-4208-b0c6-154df960ecd0" userProvider="AD" userName="Warren Davis"/>
        <t:Progress percentComplete="100"/>
      </t:Event>
    </t:History>
  </t:Task>
  <t:Task id="{129753A3-83A9-40FA-A3AD-E1A9AA949281}">
    <t:Anchor>
      <t:Comment id="599504995"/>
    </t:Anchor>
    <t:History>
      <t:Event id="{B493B787-8A1C-4688-B280-CAC5CBFED217}" time="2025-10-02T13:44:38.54Z">
        <t:Attribution userId="S::esampson@careersourceflorida.com::1f7841a3-1cf0-41c3-a614-7d33d42df481" userProvider="AD" userName="Erin Sampson"/>
        <t:Anchor>
          <t:Comment id="599504995"/>
        </t:Anchor>
        <t:Create/>
      </t:Event>
      <t:Event id="{B4A8BB0F-27E8-45B9-B389-DA8A7DD91C23}" time="2025-10-02T13:44:38.54Z">
        <t:Attribution userId="S::esampson@careersourceflorida.com::1f7841a3-1cf0-41c3-a614-7d33d42df481" userProvider="AD" userName="Erin Sampson"/>
        <t:Anchor>
          <t:Comment id="599504995"/>
        </t:Anchor>
        <t:Assign userId="S::vgaitanis@careersourceflorida.com::126428a7-5317-4461-8d1b-23583bbbdeb6" userProvider="AD" userName="Victoria Gaitanis"/>
      </t:Event>
      <t:Event id="{828DAACF-AA04-4A2B-BD2C-A63C9FEB2F11}" time="2025-10-02T13:44:38.54Z">
        <t:Attribution userId="S::esampson@careersourceflorida.com::1f7841a3-1cf0-41c3-a614-7d33d42df481" userProvider="AD" userName="Erin Sampson"/>
        <t:Anchor>
          <t:Comment id="599504995"/>
        </t:Anchor>
        <t:SetTitle title="@Victoria Gaitanis we are debating on what to include in this section so it is not burdensome on the boards. We assume these three would be easier for the boards to get from the alternate training provider for approval than other documents. Thoughts?"/>
      </t:Event>
      <t:Event id="{6790E57D-2432-428F-90C5-8C8934DE1996}" time="2025-10-08T18:10:52.68Z">
        <t:Attribution userId="S::wdavis@careersourceflorida.com::823da4d5-387d-4208-b0c6-154df960ecd0" userProvider="AD" userName="Warren Dav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a8cbed-a5ed-4227-ab51-fd731f15a86f" xsi:nil="true"/>
    <lcf76f155ced4ddcb4097134ff3c332f xmlns="f4888b62-0d9a-4492-9f55-b3f9fde0a792">
      <Terms xmlns="http://schemas.microsoft.com/office/infopath/2007/PartnerControls"/>
    </lcf76f155ced4ddcb4097134ff3c332f>
    <_Flow_SignoffStatus xmlns="f4888b62-0d9a-4492-9f55-b3f9fde0a7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8E00929398344E93D5936A7321B326" ma:contentTypeVersion="19" ma:contentTypeDescription="Create a new document." ma:contentTypeScope="" ma:versionID="f2ce2d2f65740886ad1274ff1d99b784">
  <xsd:schema xmlns:xsd="http://www.w3.org/2001/XMLSchema" xmlns:xs="http://www.w3.org/2001/XMLSchema" xmlns:p="http://schemas.microsoft.com/office/2006/metadata/properties" xmlns:ns2="5ba8cbed-a5ed-4227-ab51-fd731f15a86f" xmlns:ns3="f4888b62-0d9a-4492-9f55-b3f9fde0a792" targetNamespace="http://schemas.microsoft.com/office/2006/metadata/properties" ma:root="true" ma:fieldsID="36e7218ccbed074e9da3871caf5fc469" ns2:_="" ns3:_="">
    <xsd:import namespace="5ba8cbed-a5ed-4227-ab51-fd731f15a86f"/>
    <xsd:import namespace="f4888b62-0d9a-4492-9f55-b3f9fde0a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8cbed-a5ed-4227-ab51-fd731f15a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583e4bb-b09e-4ee6-8f5e-975b757fa5b4}" ma:internalName="TaxCatchAll" ma:showField="CatchAllData" ma:web="5ba8cbed-a5ed-4227-ab51-fd731f15a8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88b62-0d9a-4492-9f55-b3f9fde0a7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7da7e5-a280-41e5-a128-a65b9c1bff8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BF6D8-1759-416B-B536-1FFF0DF094A9}">
  <ds:schemaRefs>
    <ds:schemaRef ds:uri="http://schemas.microsoft.com/office/2006/metadata/properties"/>
    <ds:schemaRef ds:uri="http://schemas.microsoft.com/office/infopath/2007/PartnerControls"/>
    <ds:schemaRef ds:uri="5ba8cbed-a5ed-4227-ab51-fd731f15a86f"/>
    <ds:schemaRef ds:uri="99b1af11-e2ac-4223-aaab-4a82b3aad0eb"/>
  </ds:schemaRefs>
</ds:datastoreItem>
</file>

<file path=customXml/itemProps2.xml><?xml version="1.0" encoding="utf-8"?>
<ds:datastoreItem xmlns:ds="http://schemas.openxmlformats.org/officeDocument/2006/customXml" ds:itemID="{3EDD6114-6414-4381-92A6-FB4433CA0E21}">
  <ds:schemaRefs>
    <ds:schemaRef ds:uri="http://schemas.microsoft.com/sharepoint/v3/contenttype/forms"/>
  </ds:schemaRefs>
</ds:datastoreItem>
</file>

<file path=customXml/itemProps3.xml><?xml version="1.0" encoding="utf-8"?>
<ds:datastoreItem xmlns:ds="http://schemas.openxmlformats.org/officeDocument/2006/customXml" ds:itemID="{D07822C8-7B51-4D6E-9453-A8F7ABA9BDB6}"/>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Davis</dc:creator>
  <cp:keywords/>
  <dc:description/>
  <cp:lastModifiedBy>Madison Frazee</cp:lastModifiedBy>
  <cp:revision>6</cp:revision>
  <dcterms:created xsi:type="dcterms:W3CDTF">2025-10-02T12:49:00Z</dcterms:created>
  <dcterms:modified xsi:type="dcterms:W3CDTF">2025-11-10T14:47:00Z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0x0101001C8E00929398344E93D5936A7321B326</vt:lpwstr>
  </property>
  <property fmtid="{D5CDD505-2E9C-101B-9397-08002B2CF9AE}" pid="3" name="docLang">
    <vt:lpwstr>en</vt:lpwstr>
  </property>
  <property fmtid="{D5CDD505-2E9C-101B-9397-08002B2CF9AE}" pid="4" name="Order">
    <vt:r8>26400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